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省食品检验所“所长接访日”预约登记表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left="0" w:right="0"/>
        <w:jc w:val="center"/>
        <w:textAlignment w:val="auto"/>
      </w:pP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 w:bidi="ar"/>
        </w:rPr>
        <w:t>                      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99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2575"/>
        <w:gridCol w:w="1680"/>
        <w:gridCol w:w="1538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预约人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基本情况 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姓名 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联系电话 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工作单位 </w:t>
            </w:r>
          </w:p>
        </w:tc>
        <w:tc>
          <w:tcPr>
            <w:tcW w:w="57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联系地址 </w:t>
            </w:r>
          </w:p>
        </w:tc>
        <w:tc>
          <w:tcPr>
            <w:tcW w:w="57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身份证号 </w:t>
            </w:r>
          </w:p>
        </w:tc>
        <w:tc>
          <w:tcPr>
            <w:tcW w:w="57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5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预约人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健康情况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当日体温</w:t>
            </w:r>
          </w:p>
        </w:tc>
        <w:tc>
          <w:tcPr>
            <w:tcW w:w="57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5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0" w:right="0"/>
              <w:jc w:val="center"/>
              <w:textAlignment w:val="auto"/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是否有感冒症状</w:t>
            </w:r>
          </w:p>
        </w:tc>
        <w:tc>
          <w:tcPr>
            <w:tcW w:w="57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319" w:leftChars="152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是，备注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5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0" w:right="0"/>
              <w:jc w:val="center"/>
              <w:textAlignment w:val="auto"/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近14天内有中高风险地区旅居史者或境外国家旅居史</w:t>
            </w:r>
          </w:p>
        </w:tc>
        <w:tc>
          <w:tcPr>
            <w:tcW w:w="57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319" w:leftChars="152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是，旅居地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none"/>
                <w:lang w:val="en-US" w:eastAsia="zh-CN" w:bidi="ar"/>
              </w:rPr>
              <w:t>返穗时间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预约事项 </w:t>
            </w:r>
          </w:p>
        </w:tc>
        <w:tc>
          <w:tcPr>
            <w:tcW w:w="83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主要事实和理由 </w:t>
            </w:r>
          </w:p>
        </w:tc>
        <w:tc>
          <w:tcPr>
            <w:tcW w:w="83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0" w:right="0" w:firstLine="142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拟接访时间（省食品检验所填写） </w:t>
            </w:r>
          </w:p>
        </w:tc>
        <w:tc>
          <w:tcPr>
            <w:tcW w:w="8327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注：本表适用于非省食品检验所职工或企事业单位来访填写。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64F8C"/>
    <w:rsid w:val="2776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2021-03-26T02:19:00Z</dcterms:created>
  <dc:creator>WPS_1493688539</dc:creator>
  <cp:lastModifiedBy>WPS_1493688539</cp:lastModifiedBy>
  <dcterms:modified xsi:type="dcterms:W3CDTF">2021-03-26T02:23:11Z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