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ind w:left="0" w:right="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 xml:space="preserve">省食品检验所“所长接访日”预约登记表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ind w:left="0" w:right="0"/>
        <w:jc w:val="center"/>
        <w:textAlignment w:val="auto"/>
      </w:pPr>
      <w:r>
        <w:rPr>
          <w:rFonts w:hint="eastAsia" w:ascii="仿宋_GB2312" w:hAnsi="宋体" w:eastAsia="仿宋_GB2312" w:cs="仿宋_GB2312"/>
          <w:kern w:val="0"/>
          <w:sz w:val="28"/>
          <w:szCs w:val="28"/>
          <w:lang w:val="en-US" w:eastAsia="zh-CN" w:bidi="ar"/>
        </w:rPr>
        <w:t>                      编号：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Style w:val="3"/>
        <w:tblW w:w="99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2575"/>
        <w:gridCol w:w="1680"/>
        <w:gridCol w:w="1538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5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预约人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 xml:space="preserve">基本情况 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 xml:space="preserve">姓名 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 xml:space="preserve">联系电话 </w:t>
            </w:r>
          </w:p>
        </w:tc>
        <w:tc>
          <w:tcPr>
            <w:tcW w:w="25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5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 xml:space="preserve">工作单位 </w:t>
            </w:r>
          </w:p>
        </w:tc>
        <w:tc>
          <w:tcPr>
            <w:tcW w:w="57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5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 xml:space="preserve">联系地址 </w:t>
            </w:r>
          </w:p>
        </w:tc>
        <w:tc>
          <w:tcPr>
            <w:tcW w:w="57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5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 xml:space="preserve">身份证号 </w:t>
            </w:r>
          </w:p>
        </w:tc>
        <w:tc>
          <w:tcPr>
            <w:tcW w:w="57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5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预约人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健康情况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当日体温</w:t>
            </w:r>
          </w:p>
        </w:tc>
        <w:tc>
          <w:tcPr>
            <w:tcW w:w="57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5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ind w:left="0" w:right="0"/>
              <w:jc w:val="center"/>
              <w:textAlignment w:val="auto"/>
            </w:pPr>
          </w:p>
        </w:tc>
        <w:tc>
          <w:tcPr>
            <w:tcW w:w="2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是否有感冒症状</w:t>
            </w:r>
          </w:p>
        </w:tc>
        <w:tc>
          <w:tcPr>
            <w:tcW w:w="57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ind w:left="319" w:leftChars="152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是，备注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5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ind w:left="0" w:right="0"/>
              <w:jc w:val="center"/>
              <w:textAlignment w:val="auto"/>
            </w:pPr>
          </w:p>
        </w:tc>
        <w:tc>
          <w:tcPr>
            <w:tcW w:w="2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近14天内有中高风险地区旅居史者或境外国家旅居史</w:t>
            </w:r>
          </w:p>
        </w:tc>
        <w:tc>
          <w:tcPr>
            <w:tcW w:w="57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ind w:left="319" w:leftChars="152"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是，旅居地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u w:val="none"/>
                <w:lang w:val="en-US" w:eastAsia="zh-CN" w:bidi="ar"/>
              </w:rPr>
              <w:t>返穗时间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  <w:jc w:val="center"/>
        </w:trPr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 xml:space="preserve">预约事项 </w:t>
            </w:r>
          </w:p>
        </w:tc>
        <w:tc>
          <w:tcPr>
            <w:tcW w:w="83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9" w:hRule="atLeast"/>
          <w:jc w:val="center"/>
        </w:trPr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 xml:space="preserve">主要事实和理由 </w:t>
            </w:r>
          </w:p>
        </w:tc>
        <w:tc>
          <w:tcPr>
            <w:tcW w:w="83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8" w:hRule="atLeast"/>
          <w:jc w:val="center"/>
        </w:trPr>
        <w:tc>
          <w:tcPr>
            <w:tcW w:w="1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ind w:left="0" w:right="0" w:firstLine="142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 xml:space="preserve">拟接访时间（省食品检验所填写） </w:t>
            </w:r>
          </w:p>
        </w:tc>
        <w:tc>
          <w:tcPr>
            <w:tcW w:w="8327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注：本表适用于非省食品检验所职工或企事业单位来访填写。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64F8C"/>
    <w:rsid w:val="2776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2021-03-26T02:19:00Z</dcterms:created>
  <dc:creator>WPS_1493688539</dc:creator>
  <cp:lastModifiedBy>WPS_1493688539</cp:lastModifiedBy>
  <dcterms:modified xsi:type="dcterms:W3CDTF">2021-03-26T02:23:11Z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