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 xml:space="preserve">省食品检验所“所长接访日”预约登记表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center"/>
        <w:textAlignment w:val="auto"/>
      </w:pP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"/>
        </w:rPr>
        <w:t>                      编号：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2575"/>
        <w:gridCol w:w="1680"/>
        <w:gridCol w:w="1538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预约人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基本情况 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姓名 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联系电话 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工作单位 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联系地址 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身份证号 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预约人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健康情况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当日体温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是否有感冒症状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319" w:leftChars="152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是，备注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近14天内有湖北旅居史者或境外国家旅居史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319" w:leftChars="152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是，旅居地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none"/>
                <w:lang w:val="en-US" w:eastAsia="zh-CN" w:bidi="ar"/>
              </w:rPr>
              <w:t>返穗时间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预约事项 </w:t>
            </w:r>
          </w:p>
        </w:tc>
        <w:tc>
          <w:tcPr>
            <w:tcW w:w="8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主要事实和理由 </w:t>
            </w:r>
          </w:p>
        </w:tc>
        <w:tc>
          <w:tcPr>
            <w:tcW w:w="8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 w:firstLine="14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拟接访时间（省食品检验所填写） </w:t>
            </w:r>
          </w:p>
        </w:tc>
        <w:tc>
          <w:tcPr>
            <w:tcW w:w="832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注：本表适用于非省食品检验所职工或企事业单位来访填写。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2B4D"/>
    <w:rsid w:val="39E02B4D"/>
    <w:rsid w:val="58F4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2020-03-20T06:50:00Z</dcterms:created>
  <dc:creator>lenovo01</dc:creator>
  <cp:lastModifiedBy>lenovo01</cp:lastModifiedBy>
  <dcterms:modified xsi:type="dcterms:W3CDTF">2020-03-20T06:50:45Z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